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DD250" w14:textId="77777777" w:rsidR="004B55BA" w:rsidRDefault="004B55BA" w:rsidP="004B55BA"/>
    <w:p w14:paraId="6649FB10" w14:textId="77777777" w:rsidR="004B55BA" w:rsidRDefault="004B55BA" w:rsidP="004B55BA">
      <w:pPr>
        <w:jc w:val="center"/>
        <w:rPr>
          <w:b/>
          <w:sz w:val="32"/>
          <w:szCs w:val="32"/>
        </w:rPr>
      </w:pPr>
      <w:bookmarkStart w:id="0" w:name="_Hlk184718521"/>
      <w:r>
        <w:rPr>
          <w:b/>
          <w:sz w:val="32"/>
          <w:szCs w:val="32"/>
        </w:rPr>
        <w:t>Public Consultation</w:t>
      </w:r>
    </w:p>
    <w:p w14:paraId="3F3170E6" w14:textId="0E0EE4CA" w:rsidR="004B55BA" w:rsidRDefault="004B55BA" w:rsidP="0003789E">
      <w:pPr>
        <w:jc w:val="center"/>
        <w:rPr>
          <w:b/>
          <w:sz w:val="32"/>
          <w:szCs w:val="32"/>
        </w:rPr>
      </w:pPr>
      <w:r>
        <w:rPr>
          <w:b/>
          <w:sz w:val="32"/>
          <w:szCs w:val="32"/>
        </w:rPr>
        <w:t xml:space="preserve">Australia’s </w:t>
      </w:r>
      <w:r w:rsidR="00F632FA">
        <w:rPr>
          <w:b/>
          <w:sz w:val="32"/>
          <w:szCs w:val="32"/>
        </w:rPr>
        <w:t xml:space="preserve">draft </w:t>
      </w:r>
      <w:r w:rsidR="006A35D5">
        <w:rPr>
          <w:b/>
          <w:sz w:val="32"/>
          <w:szCs w:val="32"/>
        </w:rPr>
        <w:t>s</w:t>
      </w:r>
      <w:r w:rsidR="00C93CFB">
        <w:rPr>
          <w:b/>
          <w:sz w:val="32"/>
          <w:szCs w:val="32"/>
        </w:rPr>
        <w:t xml:space="preserve">eventh </w:t>
      </w:r>
      <w:r w:rsidR="006A35D5">
        <w:rPr>
          <w:b/>
          <w:sz w:val="32"/>
          <w:szCs w:val="32"/>
        </w:rPr>
        <w:t>p</w:t>
      </w:r>
      <w:r w:rsidR="00C93CFB">
        <w:rPr>
          <w:b/>
          <w:sz w:val="32"/>
          <w:szCs w:val="32"/>
        </w:rPr>
        <w:t xml:space="preserve">eriodic </w:t>
      </w:r>
      <w:r w:rsidR="006A35D5">
        <w:rPr>
          <w:b/>
          <w:sz w:val="32"/>
          <w:szCs w:val="32"/>
        </w:rPr>
        <w:t>r</w:t>
      </w:r>
      <w:r w:rsidR="00C93CFB">
        <w:rPr>
          <w:b/>
          <w:sz w:val="32"/>
          <w:szCs w:val="32"/>
        </w:rPr>
        <w:t xml:space="preserve">eport </w:t>
      </w:r>
      <w:r w:rsidR="00F632FA">
        <w:rPr>
          <w:b/>
          <w:sz w:val="32"/>
          <w:szCs w:val="32"/>
        </w:rPr>
        <w:t xml:space="preserve">under </w:t>
      </w:r>
      <w:r w:rsidR="0003789E">
        <w:rPr>
          <w:b/>
          <w:sz w:val="32"/>
          <w:szCs w:val="32"/>
        </w:rPr>
        <w:t xml:space="preserve">the </w:t>
      </w:r>
      <w:r w:rsidR="0003789E">
        <w:rPr>
          <w:b/>
          <w:sz w:val="32"/>
          <w:szCs w:val="32"/>
        </w:rPr>
        <w:br/>
      </w:r>
      <w:r w:rsidR="001E69AB" w:rsidRPr="001E69AB">
        <w:rPr>
          <w:b/>
          <w:sz w:val="32"/>
          <w:szCs w:val="32"/>
        </w:rPr>
        <w:t>Convention against Torture and Other Cruel, Inhuman or Degrading Treatment or Punishment</w:t>
      </w:r>
    </w:p>
    <w:p w14:paraId="66C50A75" w14:textId="2439D3EA" w:rsidR="004B55BA" w:rsidRDefault="004B55BA" w:rsidP="004B55BA">
      <w:pPr>
        <w:jc w:val="center"/>
        <w:rPr>
          <w:b/>
          <w:sz w:val="32"/>
          <w:szCs w:val="32"/>
          <w:u w:val="single"/>
        </w:rPr>
      </w:pPr>
      <w:r>
        <w:rPr>
          <w:b/>
          <w:sz w:val="32"/>
          <w:szCs w:val="32"/>
          <w:u w:val="single"/>
        </w:rPr>
        <w:t>Privacy Collection Notice</w:t>
      </w:r>
    </w:p>
    <w:p w14:paraId="302F21B7" w14:textId="182DE94F" w:rsidR="004B55BA" w:rsidRDefault="004B55BA" w:rsidP="004B55BA">
      <w:pPr>
        <w:jc w:val="both"/>
        <w:rPr>
          <w:sz w:val="24"/>
          <w:szCs w:val="24"/>
        </w:rPr>
      </w:pPr>
      <w:r>
        <w:rPr>
          <w:sz w:val="24"/>
          <w:szCs w:val="24"/>
        </w:rPr>
        <w:t xml:space="preserve">The Attorney-General’s Department (the </w:t>
      </w:r>
      <w:r w:rsidR="00FC0500">
        <w:rPr>
          <w:sz w:val="24"/>
          <w:szCs w:val="24"/>
        </w:rPr>
        <w:t>department</w:t>
      </w:r>
      <w:r>
        <w:rPr>
          <w:sz w:val="24"/>
          <w:szCs w:val="24"/>
        </w:rPr>
        <w:t xml:space="preserve">) adheres to the </w:t>
      </w:r>
      <w:r>
        <w:rPr>
          <w:i/>
          <w:sz w:val="24"/>
          <w:szCs w:val="24"/>
        </w:rPr>
        <w:t>Privacy Act 19</w:t>
      </w:r>
      <w:r w:rsidR="00E17185">
        <w:rPr>
          <w:i/>
          <w:sz w:val="24"/>
          <w:szCs w:val="24"/>
        </w:rPr>
        <w:t>8</w:t>
      </w:r>
      <w:r>
        <w:rPr>
          <w:i/>
          <w:sz w:val="24"/>
          <w:szCs w:val="24"/>
        </w:rPr>
        <w:t>8</w:t>
      </w:r>
      <w:r w:rsidR="00E17185">
        <w:rPr>
          <w:i/>
          <w:sz w:val="24"/>
          <w:szCs w:val="24"/>
        </w:rPr>
        <w:t xml:space="preserve"> </w:t>
      </w:r>
      <w:r w:rsidR="00E17185">
        <w:rPr>
          <w:iCs/>
          <w:sz w:val="24"/>
          <w:szCs w:val="24"/>
        </w:rPr>
        <w:t>(</w:t>
      </w:r>
      <w:proofErr w:type="spellStart"/>
      <w:r w:rsidR="00E17185">
        <w:rPr>
          <w:iCs/>
          <w:sz w:val="24"/>
          <w:szCs w:val="24"/>
        </w:rPr>
        <w:t>Cth</w:t>
      </w:r>
      <w:proofErr w:type="spellEnd"/>
      <w:r w:rsidR="00E17185">
        <w:rPr>
          <w:iCs/>
          <w:sz w:val="24"/>
          <w:szCs w:val="24"/>
        </w:rPr>
        <w:t>)</w:t>
      </w:r>
      <w:r w:rsidR="00E17185">
        <w:rPr>
          <w:i/>
          <w:sz w:val="24"/>
          <w:szCs w:val="24"/>
        </w:rPr>
        <w:t xml:space="preserve"> </w:t>
      </w:r>
      <w:r w:rsidR="00E17185">
        <w:rPr>
          <w:iCs/>
          <w:sz w:val="24"/>
          <w:szCs w:val="24"/>
        </w:rPr>
        <w:t>(Privacy Act)</w:t>
      </w:r>
      <w:r>
        <w:rPr>
          <w:sz w:val="24"/>
          <w:szCs w:val="24"/>
        </w:rPr>
        <w:t xml:space="preserve">, including the </w:t>
      </w:r>
      <w:r>
        <w:rPr>
          <w:i/>
          <w:sz w:val="24"/>
          <w:szCs w:val="24"/>
        </w:rPr>
        <w:t xml:space="preserve">Australian Privacy Principles </w:t>
      </w:r>
      <w:r>
        <w:rPr>
          <w:sz w:val="24"/>
          <w:szCs w:val="24"/>
        </w:rPr>
        <w:t>(APPs). The APPs set out standards, rights and obligations for how we handle and maintain people’s personal information. This includes how we collect, store, use, disclose, quality assure and secure personal information, as well as your rights to access or correct your personal information. References in this document to ‘personal information’ and ‘sensitive information’ are references to these terms as defined in the Privacy Act.</w:t>
      </w:r>
      <w:r w:rsidR="00FA50F7">
        <w:rPr>
          <w:sz w:val="24"/>
          <w:szCs w:val="24"/>
        </w:rPr>
        <w:t xml:space="preserve"> </w:t>
      </w:r>
    </w:p>
    <w:p w14:paraId="1B2D42F3" w14:textId="4E936E24" w:rsidR="004B55BA" w:rsidRPr="002043CE" w:rsidRDefault="004B55BA" w:rsidP="004B55BA">
      <w:pPr>
        <w:jc w:val="both"/>
        <w:rPr>
          <w:sz w:val="24"/>
          <w:szCs w:val="24"/>
        </w:rPr>
      </w:pPr>
      <w:r>
        <w:rPr>
          <w:sz w:val="24"/>
          <w:szCs w:val="24"/>
        </w:rPr>
        <w:t xml:space="preserve">The </w:t>
      </w:r>
      <w:r w:rsidR="00FC0500">
        <w:rPr>
          <w:sz w:val="24"/>
          <w:szCs w:val="24"/>
        </w:rPr>
        <w:t>department</w:t>
      </w:r>
      <w:r>
        <w:rPr>
          <w:sz w:val="24"/>
          <w:szCs w:val="24"/>
        </w:rPr>
        <w:t xml:space="preserve"> is seeking to collect your personal information as part of its public consultation on Australia’s draft seventh periodic report </w:t>
      </w:r>
      <w:r w:rsidR="00C93CFB">
        <w:rPr>
          <w:sz w:val="24"/>
          <w:szCs w:val="24"/>
        </w:rPr>
        <w:t>under the</w:t>
      </w:r>
      <w:r w:rsidR="000F6D06">
        <w:rPr>
          <w:sz w:val="24"/>
          <w:szCs w:val="24"/>
        </w:rPr>
        <w:t xml:space="preserve"> United Nations (UN)</w:t>
      </w:r>
      <w:r w:rsidR="00C93CFB">
        <w:rPr>
          <w:sz w:val="24"/>
          <w:szCs w:val="24"/>
        </w:rPr>
        <w:t xml:space="preserve"> </w:t>
      </w:r>
      <w:r w:rsidR="000F6D06" w:rsidRPr="006A35D5">
        <w:rPr>
          <w:sz w:val="24"/>
          <w:szCs w:val="24"/>
        </w:rPr>
        <w:t>Convention against Torture and Other Cruel, Inhuman or Degrading Treatment or Punishment</w:t>
      </w:r>
      <w:r w:rsidR="000F6D06">
        <w:rPr>
          <w:sz w:val="24"/>
          <w:szCs w:val="24"/>
        </w:rPr>
        <w:t xml:space="preserve"> (</w:t>
      </w:r>
      <w:r w:rsidR="001E69AB">
        <w:rPr>
          <w:sz w:val="24"/>
          <w:szCs w:val="24"/>
        </w:rPr>
        <w:t>CAT</w:t>
      </w:r>
      <w:r w:rsidR="000F6D06">
        <w:rPr>
          <w:sz w:val="24"/>
          <w:szCs w:val="24"/>
        </w:rPr>
        <w:t>)</w:t>
      </w:r>
      <w:r w:rsidR="0045760C">
        <w:rPr>
          <w:sz w:val="24"/>
          <w:szCs w:val="24"/>
        </w:rPr>
        <w:t>.</w:t>
      </w:r>
      <w:r>
        <w:rPr>
          <w:sz w:val="24"/>
          <w:szCs w:val="24"/>
        </w:rPr>
        <w:t xml:space="preserve"> </w:t>
      </w:r>
      <w:r w:rsidR="009D373B">
        <w:rPr>
          <w:sz w:val="24"/>
          <w:szCs w:val="24"/>
        </w:rPr>
        <w:t>The p</w:t>
      </w:r>
      <w:r w:rsidR="001E69AB">
        <w:rPr>
          <w:sz w:val="24"/>
          <w:szCs w:val="24"/>
        </w:rPr>
        <w:t>rivacy</w:t>
      </w:r>
      <w:r>
        <w:rPr>
          <w:sz w:val="24"/>
          <w:szCs w:val="24"/>
        </w:rPr>
        <w:t xml:space="preserve"> and security of your personal information is important to </w:t>
      </w:r>
      <w:r w:rsidR="00C93CFB">
        <w:rPr>
          <w:sz w:val="24"/>
          <w:szCs w:val="24"/>
        </w:rPr>
        <w:t>us and</w:t>
      </w:r>
      <w:r>
        <w:rPr>
          <w:sz w:val="24"/>
          <w:szCs w:val="24"/>
        </w:rPr>
        <w:t xml:space="preserve"> is protected by law. </w:t>
      </w:r>
    </w:p>
    <w:p w14:paraId="43DFE0CE" w14:textId="77777777" w:rsidR="004B55BA" w:rsidRDefault="004B55BA" w:rsidP="004B55BA">
      <w:pPr>
        <w:jc w:val="both"/>
        <w:rPr>
          <w:sz w:val="24"/>
          <w:szCs w:val="24"/>
        </w:rPr>
      </w:pPr>
      <w:r>
        <w:rPr>
          <w:b/>
          <w:sz w:val="24"/>
          <w:szCs w:val="24"/>
          <w:u w:val="single"/>
        </w:rPr>
        <w:t>How your personal information will be collected</w:t>
      </w:r>
    </w:p>
    <w:p w14:paraId="7B3B4AEE" w14:textId="55F72BC2" w:rsidR="006B2455" w:rsidRDefault="004B55BA" w:rsidP="004B55BA">
      <w:pPr>
        <w:pStyle w:val="ListParagraph"/>
        <w:numPr>
          <w:ilvl w:val="0"/>
          <w:numId w:val="1"/>
        </w:numPr>
        <w:jc w:val="both"/>
        <w:rPr>
          <w:sz w:val="24"/>
          <w:szCs w:val="24"/>
        </w:rPr>
      </w:pPr>
      <w:r>
        <w:rPr>
          <w:sz w:val="24"/>
          <w:szCs w:val="24"/>
        </w:rPr>
        <w:t xml:space="preserve">You can participate in the public consultation </w:t>
      </w:r>
      <w:r w:rsidR="006B2455">
        <w:rPr>
          <w:sz w:val="24"/>
          <w:szCs w:val="24"/>
        </w:rPr>
        <w:t xml:space="preserve">by; </w:t>
      </w:r>
    </w:p>
    <w:p w14:paraId="627CFF58" w14:textId="77777777" w:rsidR="006B2455" w:rsidRDefault="004B55BA" w:rsidP="006B2455">
      <w:pPr>
        <w:pStyle w:val="ListParagraph"/>
        <w:numPr>
          <w:ilvl w:val="1"/>
          <w:numId w:val="1"/>
        </w:numPr>
        <w:jc w:val="both"/>
        <w:rPr>
          <w:sz w:val="24"/>
          <w:szCs w:val="24"/>
        </w:rPr>
      </w:pPr>
      <w:r>
        <w:rPr>
          <w:sz w:val="24"/>
          <w:szCs w:val="24"/>
        </w:rPr>
        <w:t>providing feedback on specific parts of Australia’s draft seventh periodic report</w:t>
      </w:r>
      <w:r w:rsidR="00FE2F97">
        <w:rPr>
          <w:sz w:val="24"/>
          <w:szCs w:val="24"/>
        </w:rPr>
        <w:t xml:space="preserve"> in the free text field</w:t>
      </w:r>
    </w:p>
    <w:p w14:paraId="4812DD80" w14:textId="43495E0B" w:rsidR="006B2455" w:rsidRDefault="004B55BA" w:rsidP="006B2455">
      <w:pPr>
        <w:pStyle w:val="ListParagraph"/>
        <w:numPr>
          <w:ilvl w:val="1"/>
          <w:numId w:val="1"/>
        </w:numPr>
        <w:jc w:val="both"/>
        <w:rPr>
          <w:sz w:val="24"/>
          <w:szCs w:val="24"/>
        </w:rPr>
      </w:pPr>
      <w:r>
        <w:rPr>
          <w:sz w:val="24"/>
          <w:szCs w:val="24"/>
        </w:rPr>
        <w:t xml:space="preserve">uploading a submission on the </w:t>
      </w:r>
      <w:r w:rsidR="00FC0500">
        <w:rPr>
          <w:sz w:val="24"/>
          <w:szCs w:val="24"/>
        </w:rPr>
        <w:t>department</w:t>
      </w:r>
      <w:r>
        <w:rPr>
          <w:sz w:val="24"/>
          <w:szCs w:val="24"/>
        </w:rPr>
        <w:t>’s consultation hub</w:t>
      </w:r>
      <w:r w:rsidR="00E17185">
        <w:rPr>
          <w:sz w:val="24"/>
          <w:szCs w:val="24"/>
        </w:rPr>
        <w:t xml:space="preserve"> (</w:t>
      </w:r>
      <w:r>
        <w:rPr>
          <w:sz w:val="24"/>
          <w:szCs w:val="24"/>
        </w:rPr>
        <w:t>Citizen Space</w:t>
      </w:r>
      <w:r w:rsidR="00E17185">
        <w:rPr>
          <w:sz w:val="24"/>
          <w:szCs w:val="24"/>
        </w:rPr>
        <w:t>), or</w:t>
      </w:r>
    </w:p>
    <w:p w14:paraId="110337E5" w14:textId="349433B6" w:rsidR="006B2455" w:rsidRPr="006B2455" w:rsidRDefault="006B2455" w:rsidP="00E67202">
      <w:pPr>
        <w:pStyle w:val="ListParagraph"/>
        <w:numPr>
          <w:ilvl w:val="1"/>
          <w:numId w:val="1"/>
        </w:numPr>
        <w:jc w:val="both"/>
        <w:rPr>
          <w:sz w:val="24"/>
          <w:szCs w:val="24"/>
        </w:rPr>
      </w:pPr>
      <w:r>
        <w:rPr>
          <w:sz w:val="24"/>
          <w:szCs w:val="24"/>
        </w:rPr>
        <w:t xml:space="preserve">by </w:t>
      </w:r>
      <w:r w:rsidR="004B55BA">
        <w:rPr>
          <w:sz w:val="24"/>
          <w:szCs w:val="24"/>
        </w:rPr>
        <w:t xml:space="preserve">sending an email to the </w:t>
      </w:r>
      <w:r w:rsidR="00FC0500">
        <w:rPr>
          <w:sz w:val="24"/>
          <w:szCs w:val="24"/>
        </w:rPr>
        <w:t>d</w:t>
      </w:r>
      <w:r w:rsidR="004B55BA">
        <w:rPr>
          <w:sz w:val="24"/>
          <w:szCs w:val="24"/>
        </w:rPr>
        <w:t xml:space="preserve">epartment’s </w:t>
      </w:r>
      <w:r w:rsidR="001E69AB">
        <w:rPr>
          <w:sz w:val="24"/>
          <w:szCs w:val="24"/>
        </w:rPr>
        <w:t>CAT</w:t>
      </w:r>
      <w:r w:rsidR="005906EE">
        <w:rPr>
          <w:sz w:val="24"/>
          <w:szCs w:val="24"/>
        </w:rPr>
        <w:t xml:space="preserve"> </w:t>
      </w:r>
      <w:r w:rsidR="004B55BA">
        <w:rPr>
          <w:sz w:val="24"/>
          <w:szCs w:val="24"/>
        </w:rPr>
        <w:t>team</w:t>
      </w:r>
      <w:r w:rsidR="006A35D5">
        <w:rPr>
          <w:sz w:val="24"/>
          <w:szCs w:val="24"/>
        </w:rPr>
        <w:t xml:space="preserve"> at </w:t>
      </w:r>
      <w:r w:rsidR="006A35D5" w:rsidRPr="006A35D5">
        <w:rPr>
          <w:sz w:val="24"/>
          <w:szCs w:val="24"/>
        </w:rPr>
        <w:t>UNEngagement@ag.gov.au</w:t>
      </w:r>
      <w:r w:rsidR="004B55BA">
        <w:rPr>
          <w:sz w:val="24"/>
          <w:szCs w:val="24"/>
        </w:rPr>
        <w:t>.</w:t>
      </w:r>
    </w:p>
    <w:p w14:paraId="287A0DCD" w14:textId="77777777" w:rsidR="004B55BA" w:rsidRDefault="004B55BA" w:rsidP="004B55BA">
      <w:pPr>
        <w:pStyle w:val="ListParagraph"/>
        <w:numPr>
          <w:ilvl w:val="0"/>
          <w:numId w:val="1"/>
        </w:numPr>
        <w:jc w:val="both"/>
        <w:rPr>
          <w:sz w:val="24"/>
          <w:szCs w:val="24"/>
        </w:rPr>
      </w:pPr>
      <w:r>
        <w:rPr>
          <w:sz w:val="24"/>
          <w:szCs w:val="24"/>
        </w:rPr>
        <w:t xml:space="preserve">If you provide feedback or make a submission through Citizen Space, we are required to ask the following questions to ensure we have your consent: </w:t>
      </w:r>
    </w:p>
    <w:p w14:paraId="6D703189" w14:textId="77777777" w:rsidR="004B55BA" w:rsidRDefault="004B55BA" w:rsidP="004B55BA">
      <w:pPr>
        <w:pStyle w:val="ListParagraph"/>
        <w:numPr>
          <w:ilvl w:val="1"/>
          <w:numId w:val="1"/>
        </w:numPr>
        <w:jc w:val="both"/>
        <w:rPr>
          <w:sz w:val="24"/>
          <w:szCs w:val="24"/>
        </w:rPr>
      </w:pPr>
      <w:r>
        <w:rPr>
          <w:sz w:val="24"/>
          <w:szCs w:val="24"/>
        </w:rPr>
        <w:t>Do you consent to participate in our consultation?</w:t>
      </w:r>
    </w:p>
    <w:p w14:paraId="04293A3A" w14:textId="77777777" w:rsidR="004B55BA" w:rsidRDefault="004B55BA" w:rsidP="004B55BA">
      <w:pPr>
        <w:pStyle w:val="ListParagraph"/>
        <w:numPr>
          <w:ilvl w:val="1"/>
          <w:numId w:val="1"/>
        </w:numPr>
        <w:jc w:val="both"/>
        <w:rPr>
          <w:sz w:val="24"/>
          <w:szCs w:val="24"/>
        </w:rPr>
      </w:pPr>
      <w:r>
        <w:rPr>
          <w:sz w:val="24"/>
          <w:szCs w:val="24"/>
        </w:rPr>
        <w:t>Do you consent for your response to be published?</w:t>
      </w:r>
    </w:p>
    <w:p w14:paraId="3CAB7473" w14:textId="0962C80A" w:rsidR="004B55BA" w:rsidRDefault="004B55BA" w:rsidP="004B55BA">
      <w:pPr>
        <w:pStyle w:val="ListParagraph"/>
        <w:numPr>
          <w:ilvl w:val="1"/>
          <w:numId w:val="1"/>
        </w:numPr>
        <w:jc w:val="both"/>
        <w:rPr>
          <w:sz w:val="24"/>
          <w:szCs w:val="24"/>
        </w:rPr>
      </w:pPr>
      <w:r>
        <w:rPr>
          <w:sz w:val="24"/>
          <w:szCs w:val="24"/>
        </w:rPr>
        <w:t>Do you consent for your name to be published with your submission?</w:t>
      </w:r>
    </w:p>
    <w:p w14:paraId="189F2E28" w14:textId="2C4AD7B6" w:rsidR="004B55BA" w:rsidRDefault="004B55BA" w:rsidP="004B55BA">
      <w:pPr>
        <w:pStyle w:val="ListParagraph"/>
        <w:numPr>
          <w:ilvl w:val="0"/>
          <w:numId w:val="1"/>
        </w:numPr>
        <w:jc w:val="both"/>
        <w:rPr>
          <w:sz w:val="24"/>
          <w:szCs w:val="24"/>
        </w:rPr>
      </w:pPr>
      <w:r>
        <w:rPr>
          <w:sz w:val="24"/>
          <w:szCs w:val="24"/>
        </w:rPr>
        <w:lastRenderedPageBreak/>
        <w:t xml:space="preserve">If you participate in the public consultation by emailing the </w:t>
      </w:r>
      <w:r w:rsidR="00FC0500">
        <w:rPr>
          <w:sz w:val="24"/>
          <w:szCs w:val="24"/>
        </w:rPr>
        <w:t>d</w:t>
      </w:r>
      <w:r>
        <w:rPr>
          <w:sz w:val="24"/>
          <w:szCs w:val="24"/>
        </w:rPr>
        <w:t>epartment, we will have a record of your email address and any other personal information you choose to provide.</w:t>
      </w:r>
    </w:p>
    <w:p w14:paraId="2DBA67DC" w14:textId="5CFC64C3" w:rsidR="004B55BA" w:rsidRDefault="004B55BA" w:rsidP="004B55BA">
      <w:pPr>
        <w:pStyle w:val="ListParagraph"/>
        <w:numPr>
          <w:ilvl w:val="0"/>
          <w:numId w:val="1"/>
        </w:numPr>
        <w:jc w:val="both"/>
        <w:rPr>
          <w:sz w:val="24"/>
          <w:szCs w:val="24"/>
        </w:rPr>
      </w:pPr>
      <w:r>
        <w:rPr>
          <w:sz w:val="24"/>
          <w:szCs w:val="24"/>
        </w:rPr>
        <w:t xml:space="preserve">If you wish to participate without the </w:t>
      </w:r>
      <w:r w:rsidR="00FC0500">
        <w:rPr>
          <w:sz w:val="24"/>
          <w:szCs w:val="24"/>
        </w:rPr>
        <w:t>d</w:t>
      </w:r>
      <w:r>
        <w:rPr>
          <w:sz w:val="24"/>
          <w:szCs w:val="24"/>
        </w:rPr>
        <w:t>epartment collecting any personal information, you can do so anonymously</w:t>
      </w:r>
      <w:r w:rsidR="00E17185">
        <w:rPr>
          <w:sz w:val="24"/>
          <w:szCs w:val="24"/>
        </w:rPr>
        <w:t xml:space="preserve"> through Citizen </w:t>
      </w:r>
      <w:r w:rsidR="004A49CA">
        <w:rPr>
          <w:sz w:val="24"/>
          <w:szCs w:val="24"/>
        </w:rPr>
        <w:t>S</w:t>
      </w:r>
      <w:r w:rsidR="00E17185">
        <w:rPr>
          <w:sz w:val="24"/>
          <w:szCs w:val="24"/>
        </w:rPr>
        <w:t>pace</w:t>
      </w:r>
      <w:r>
        <w:rPr>
          <w:sz w:val="24"/>
          <w:szCs w:val="24"/>
        </w:rPr>
        <w:t>.</w:t>
      </w:r>
    </w:p>
    <w:p w14:paraId="632F26A8" w14:textId="77777777" w:rsidR="004B55BA" w:rsidRDefault="004B55BA" w:rsidP="004B55BA">
      <w:pPr>
        <w:pStyle w:val="ListParagraph"/>
        <w:numPr>
          <w:ilvl w:val="0"/>
          <w:numId w:val="1"/>
        </w:numPr>
        <w:jc w:val="both"/>
        <w:rPr>
          <w:sz w:val="24"/>
          <w:szCs w:val="24"/>
        </w:rPr>
      </w:pPr>
      <w:r>
        <w:rPr>
          <w:sz w:val="24"/>
          <w:szCs w:val="24"/>
        </w:rPr>
        <w:t>We note the public consultation does not require your personal or sensitive information in order for you to participate.</w:t>
      </w:r>
      <w:bookmarkStart w:id="1" w:name="_Hlk191391372"/>
    </w:p>
    <w:p w14:paraId="22EADCAA" w14:textId="77777777" w:rsidR="004B55BA" w:rsidRDefault="004B55BA" w:rsidP="004B55BA">
      <w:pPr>
        <w:pStyle w:val="ListParagraph"/>
        <w:numPr>
          <w:ilvl w:val="0"/>
          <w:numId w:val="1"/>
        </w:numPr>
        <w:jc w:val="both"/>
        <w:rPr>
          <w:sz w:val="24"/>
          <w:szCs w:val="24"/>
        </w:rPr>
      </w:pPr>
      <w:r>
        <w:rPr>
          <w:sz w:val="24"/>
          <w:szCs w:val="24"/>
        </w:rPr>
        <w:t xml:space="preserve">If you provide feedback or make a submission that includes personal or sensitive information, this will be on a voluntary basis. </w:t>
      </w:r>
    </w:p>
    <w:p w14:paraId="2720333C" w14:textId="2E365A92" w:rsidR="004B55BA" w:rsidRPr="000116A4" w:rsidRDefault="004B55BA" w:rsidP="004B55BA">
      <w:pPr>
        <w:pStyle w:val="ListParagraph"/>
        <w:numPr>
          <w:ilvl w:val="0"/>
          <w:numId w:val="1"/>
        </w:numPr>
        <w:jc w:val="both"/>
        <w:rPr>
          <w:sz w:val="24"/>
          <w:szCs w:val="24"/>
        </w:rPr>
      </w:pPr>
      <w:r>
        <w:rPr>
          <w:sz w:val="24"/>
          <w:szCs w:val="24"/>
        </w:rPr>
        <w:t>Without</w:t>
      </w:r>
      <w:r w:rsidRPr="00C71D8D">
        <w:rPr>
          <w:sz w:val="24"/>
          <w:szCs w:val="24"/>
        </w:rPr>
        <w:t xml:space="preserve"> you</w:t>
      </w:r>
      <w:r>
        <w:rPr>
          <w:sz w:val="24"/>
          <w:szCs w:val="24"/>
        </w:rPr>
        <w:t>r</w:t>
      </w:r>
      <w:r w:rsidRPr="00C71D8D">
        <w:rPr>
          <w:sz w:val="24"/>
          <w:szCs w:val="24"/>
        </w:rPr>
        <w:t xml:space="preserve"> express consent, the </w:t>
      </w:r>
      <w:r w:rsidR="00FC0500">
        <w:rPr>
          <w:sz w:val="24"/>
          <w:szCs w:val="24"/>
        </w:rPr>
        <w:t>d</w:t>
      </w:r>
      <w:r w:rsidRPr="00C71D8D">
        <w:rPr>
          <w:sz w:val="24"/>
          <w:szCs w:val="24"/>
        </w:rPr>
        <w:t xml:space="preserve">epartment will redact any sensitive personal information in your </w:t>
      </w:r>
      <w:r>
        <w:rPr>
          <w:sz w:val="24"/>
          <w:szCs w:val="24"/>
        </w:rPr>
        <w:t xml:space="preserve">feedback or submission </w:t>
      </w:r>
      <w:r w:rsidRPr="00C71D8D">
        <w:rPr>
          <w:sz w:val="24"/>
          <w:szCs w:val="24"/>
        </w:rPr>
        <w:t>before sharing it</w:t>
      </w:r>
      <w:r w:rsidR="00FA50F7">
        <w:rPr>
          <w:sz w:val="24"/>
          <w:szCs w:val="24"/>
        </w:rPr>
        <w:t>.</w:t>
      </w:r>
    </w:p>
    <w:p w14:paraId="195A5798" w14:textId="77777777" w:rsidR="004B55BA" w:rsidRPr="00D42CD4" w:rsidRDefault="004B55BA" w:rsidP="004B55BA">
      <w:pPr>
        <w:pStyle w:val="ListParagraph"/>
        <w:numPr>
          <w:ilvl w:val="0"/>
          <w:numId w:val="1"/>
        </w:numPr>
        <w:jc w:val="both"/>
        <w:rPr>
          <w:sz w:val="24"/>
          <w:szCs w:val="24"/>
        </w:rPr>
      </w:pPr>
      <w:r w:rsidRPr="00D42CD4">
        <w:rPr>
          <w:sz w:val="24"/>
          <w:szCs w:val="24"/>
        </w:rPr>
        <w:t xml:space="preserve">If we </w:t>
      </w:r>
      <w:r>
        <w:rPr>
          <w:sz w:val="24"/>
          <w:szCs w:val="24"/>
        </w:rPr>
        <w:t>need</w:t>
      </w:r>
      <w:r w:rsidRPr="00D42CD4">
        <w:rPr>
          <w:sz w:val="24"/>
          <w:szCs w:val="24"/>
        </w:rPr>
        <w:t xml:space="preserve"> to collect your personal information for a reason not mentioned in this notice or that is not reasonably connected to the reasons in this notice, we will seek your consent again. </w:t>
      </w:r>
      <w:bookmarkEnd w:id="1"/>
    </w:p>
    <w:p w14:paraId="39DF310B" w14:textId="77777777" w:rsidR="004B55BA" w:rsidRDefault="004B55BA" w:rsidP="004B55BA">
      <w:pPr>
        <w:jc w:val="both"/>
        <w:rPr>
          <w:sz w:val="24"/>
          <w:szCs w:val="24"/>
        </w:rPr>
      </w:pPr>
      <w:r>
        <w:rPr>
          <w:b/>
          <w:sz w:val="24"/>
          <w:szCs w:val="24"/>
          <w:u w:val="single"/>
        </w:rPr>
        <w:t xml:space="preserve">If we don’t collect your personal information </w:t>
      </w:r>
    </w:p>
    <w:p w14:paraId="42695022" w14:textId="2DA0E719" w:rsidR="004B55BA" w:rsidRPr="00A65B2E" w:rsidRDefault="004B55BA" w:rsidP="004B55BA">
      <w:pPr>
        <w:jc w:val="both"/>
        <w:rPr>
          <w:sz w:val="24"/>
          <w:szCs w:val="24"/>
        </w:rPr>
      </w:pPr>
      <w:r>
        <w:rPr>
          <w:sz w:val="24"/>
          <w:szCs w:val="24"/>
        </w:rPr>
        <w:t>If you choose not to provide your name or personal information</w:t>
      </w:r>
      <w:r w:rsidR="00E17185">
        <w:rPr>
          <w:sz w:val="24"/>
          <w:szCs w:val="24"/>
        </w:rPr>
        <w:t>,</w:t>
      </w:r>
      <w:r>
        <w:rPr>
          <w:sz w:val="24"/>
          <w:szCs w:val="24"/>
        </w:rPr>
        <w:t xml:space="preserve"> </w:t>
      </w:r>
      <w:r w:rsidR="00C93CFB">
        <w:rPr>
          <w:sz w:val="24"/>
          <w:szCs w:val="24"/>
        </w:rPr>
        <w:t>such as</w:t>
      </w:r>
      <w:r>
        <w:rPr>
          <w:sz w:val="24"/>
          <w:szCs w:val="24"/>
        </w:rPr>
        <w:t xml:space="preserve"> contact details, we may not be able to provide you with access to information or records that you provided us as part of the consultation, should you make a request in the future.</w:t>
      </w:r>
    </w:p>
    <w:p w14:paraId="5D33F9B9" w14:textId="77777777" w:rsidR="004B55BA" w:rsidRDefault="004B55BA" w:rsidP="004B55BA">
      <w:pPr>
        <w:jc w:val="both"/>
        <w:rPr>
          <w:sz w:val="24"/>
          <w:szCs w:val="24"/>
        </w:rPr>
      </w:pPr>
      <w:r>
        <w:rPr>
          <w:b/>
          <w:sz w:val="24"/>
          <w:szCs w:val="24"/>
          <w:u w:val="single"/>
        </w:rPr>
        <w:t>How your personal information will be used</w:t>
      </w:r>
    </w:p>
    <w:p w14:paraId="2E001216" w14:textId="2C56131F" w:rsidR="004B55BA" w:rsidRDefault="004B55BA" w:rsidP="004B55BA">
      <w:pPr>
        <w:pStyle w:val="ListParagraph"/>
        <w:numPr>
          <w:ilvl w:val="0"/>
          <w:numId w:val="2"/>
        </w:numPr>
        <w:jc w:val="both"/>
        <w:rPr>
          <w:sz w:val="24"/>
          <w:szCs w:val="24"/>
        </w:rPr>
      </w:pPr>
      <w:r>
        <w:rPr>
          <w:sz w:val="24"/>
          <w:szCs w:val="24"/>
        </w:rPr>
        <w:t>Submissions made to the public consultation will be published on the Citizen Space webpage</w:t>
      </w:r>
      <w:r w:rsidR="00587626">
        <w:rPr>
          <w:sz w:val="24"/>
          <w:szCs w:val="24"/>
        </w:rPr>
        <w:t xml:space="preserve"> including submissions made directly to the </w:t>
      </w:r>
      <w:r w:rsidR="00FC0500">
        <w:rPr>
          <w:sz w:val="24"/>
          <w:szCs w:val="24"/>
        </w:rPr>
        <w:t>d</w:t>
      </w:r>
      <w:r w:rsidR="00587626">
        <w:rPr>
          <w:sz w:val="24"/>
          <w:szCs w:val="24"/>
        </w:rPr>
        <w:t>epartment through email subject to consent being given by participants</w:t>
      </w:r>
      <w:r>
        <w:rPr>
          <w:sz w:val="24"/>
          <w:szCs w:val="24"/>
        </w:rPr>
        <w:t xml:space="preserve">. </w:t>
      </w:r>
    </w:p>
    <w:p w14:paraId="53C2B4B3" w14:textId="77777777" w:rsidR="004B55BA" w:rsidRDefault="004B55BA" w:rsidP="004B55BA">
      <w:pPr>
        <w:pStyle w:val="ListParagraph"/>
        <w:numPr>
          <w:ilvl w:val="0"/>
          <w:numId w:val="2"/>
        </w:numPr>
        <w:jc w:val="both"/>
        <w:rPr>
          <w:sz w:val="24"/>
          <w:szCs w:val="24"/>
        </w:rPr>
      </w:pPr>
      <w:r>
        <w:rPr>
          <w:sz w:val="24"/>
          <w:szCs w:val="24"/>
        </w:rPr>
        <w:t>If you do not wish for your feedback or submission to be published, y</w:t>
      </w:r>
      <w:r w:rsidRPr="00A74E5E">
        <w:rPr>
          <w:sz w:val="24"/>
          <w:szCs w:val="24"/>
        </w:rPr>
        <w:t xml:space="preserve">ou can provide your </w:t>
      </w:r>
      <w:r>
        <w:rPr>
          <w:sz w:val="24"/>
          <w:szCs w:val="24"/>
        </w:rPr>
        <w:t xml:space="preserve">feedback or </w:t>
      </w:r>
      <w:r w:rsidRPr="00A74E5E">
        <w:rPr>
          <w:sz w:val="24"/>
          <w:szCs w:val="24"/>
        </w:rPr>
        <w:t>submission</w:t>
      </w:r>
      <w:r>
        <w:rPr>
          <w:sz w:val="24"/>
          <w:szCs w:val="24"/>
        </w:rPr>
        <w:t xml:space="preserve"> </w:t>
      </w:r>
      <w:r w:rsidRPr="00A74E5E">
        <w:rPr>
          <w:sz w:val="24"/>
          <w:szCs w:val="24"/>
        </w:rPr>
        <w:t>on a confidential basis, which means it w</w:t>
      </w:r>
      <w:r>
        <w:rPr>
          <w:sz w:val="24"/>
          <w:szCs w:val="24"/>
        </w:rPr>
        <w:t>ill</w:t>
      </w:r>
      <w:r w:rsidRPr="00A74E5E">
        <w:rPr>
          <w:sz w:val="24"/>
          <w:szCs w:val="24"/>
        </w:rPr>
        <w:t xml:space="preserve"> not be published.</w:t>
      </w:r>
    </w:p>
    <w:p w14:paraId="6F9B27A4" w14:textId="5E417F4A" w:rsidR="004B55BA" w:rsidRPr="00A74E5E" w:rsidRDefault="004B55BA" w:rsidP="004B55BA">
      <w:pPr>
        <w:pStyle w:val="ListParagraph"/>
        <w:numPr>
          <w:ilvl w:val="0"/>
          <w:numId w:val="2"/>
        </w:numPr>
        <w:jc w:val="both"/>
        <w:rPr>
          <w:sz w:val="24"/>
          <w:szCs w:val="24"/>
        </w:rPr>
      </w:pPr>
      <w:r>
        <w:rPr>
          <w:sz w:val="24"/>
          <w:szCs w:val="24"/>
        </w:rPr>
        <w:t xml:space="preserve">If you consent to your feedback or </w:t>
      </w:r>
      <w:r w:rsidRPr="00A74E5E">
        <w:rPr>
          <w:sz w:val="24"/>
          <w:szCs w:val="24"/>
        </w:rPr>
        <w:t>submission being published</w:t>
      </w:r>
      <w:r>
        <w:rPr>
          <w:sz w:val="24"/>
          <w:szCs w:val="24"/>
        </w:rPr>
        <w:t>, you will have the option for it to be published</w:t>
      </w:r>
      <w:r w:rsidRPr="00A74E5E">
        <w:rPr>
          <w:sz w:val="24"/>
          <w:szCs w:val="24"/>
        </w:rPr>
        <w:t xml:space="preserve"> under your name</w:t>
      </w:r>
      <w:r>
        <w:rPr>
          <w:sz w:val="24"/>
          <w:szCs w:val="24"/>
        </w:rPr>
        <w:t>,</w:t>
      </w:r>
      <w:r w:rsidRPr="00A74E5E">
        <w:rPr>
          <w:sz w:val="24"/>
          <w:szCs w:val="24"/>
        </w:rPr>
        <w:t xml:space="preserve"> the name of your </w:t>
      </w:r>
      <w:proofErr w:type="spellStart"/>
      <w:r w:rsidRPr="00A74E5E">
        <w:rPr>
          <w:sz w:val="24"/>
          <w:szCs w:val="24"/>
        </w:rPr>
        <w:t>organisation</w:t>
      </w:r>
      <w:proofErr w:type="spellEnd"/>
      <w:r>
        <w:rPr>
          <w:sz w:val="24"/>
          <w:szCs w:val="24"/>
        </w:rPr>
        <w:t xml:space="preserve"> or anonymously. </w:t>
      </w:r>
    </w:p>
    <w:p w14:paraId="2E4CBF02" w14:textId="77777777" w:rsidR="004B55BA" w:rsidRPr="00284A06" w:rsidRDefault="004B55BA" w:rsidP="004B55BA">
      <w:pPr>
        <w:pStyle w:val="ListParagraph"/>
        <w:numPr>
          <w:ilvl w:val="1"/>
          <w:numId w:val="2"/>
        </w:numPr>
        <w:jc w:val="both"/>
        <w:rPr>
          <w:sz w:val="24"/>
          <w:szCs w:val="24"/>
        </w:rPr>
      </w:pPr>
      <w:r w:rsidRPr="00691F32">
        <w:rPr>
          <w:sz w:val="24"/>
          <w:szCs w:val="24"/>
        </w:rPr>
        <w:t>If you</w:t>
      </w:r>
      <w:r>
        <w:rPr>
          <w:sz w:val="24"/>
          <w:szCs w:val="24"/>
        </w:rPr>
        <w:t xml:space="preserve"> consent to the publication on an anonymous basis, </w:t>
      </w:r>
      <w:r w:rsidRPr="00691F32">
        <w:rPr>
          <w:sz w:val="24"/>
          <w:szCs w:val="24"/>
        </w:rPr>
        <w:t xml:space="preserve">we will remove any </w:t>
      </w:r>
      <w:r>
        <w:rPr>
          <w:sz w:val="24"/>
          <w:szCs w:val="24"/>
        </w:rPr>
        <w:t xml:space="preserve">personal </w:t>
      </w:r>
      <w:r w:rsidRPr="00691F32">
        <w:rPr>
          <w:sz w:val="24"/>
          <w:szCs w:val="24"/>
        </w:rPr>
        <w:t>information, including your name, from the published version</w:t>
      </w:r>
      <w:r>
        <w:rPr>
          <w:sz w:val="24"/>
          <w:szCs w:val="24"/>
        </w:rPr>
        <w:t>.</w:t>
      </w:r>
    </w:p>
    <w:p w14:paraId="51487017" w14:textId="0E49EE81" w:rsidR="004B55BA" w:rsidRPr="00A74E5E" w:rsidRDefault="004B55BA" w:rsidP="004B55BA">
      <w:pPr>
        <w:pStyle w:val="ListParagraph"/>
        <w:numPr>
          <w:ilvl w:val="1"/>
          <w:numId w:val="2"/>
        </w:numPr>
        <w:jc w:val="both"/>
        <w:rPr>
          <w:sz w:val="24"/>
          <w:szCs w:val="24"/>
        </w:rPr>
      </w:pPr>
      <w:r w:rsidRPr="00A74E5E">
        <w:rPr>
          <w:sz w:val="24"/>
          <w:szCs w:val="24"/>
        </w:rPr>
        <w:t xml:space="preserve">We may </w:t>
      </w:r>
      <w:r>
        <w:rPr>
          <w:sz w:val="24"/>
          <w:szCs w:val="24"/>
        </w:rPr>
        <w:t xml:space="preserve">also </w:t>
      </w:r>
      <w:r w:rsidRPr="00A74E5E">
        <w:rPr>
          <w:sz w:val="24"/>
          <w:szCs w:val="24"/>
        </w:rPr>
        <w:t xml:space="preserve">redact information in accordance </w:t>
      </w:r>
      <w:r>
        <w:rPr>
          <w:sz w:val="24"/>
          <w:szCs w:val="24"/>
        </w:rPr>
        <w:t xml:space="preserve">with </w:t>
      </w:r>
      <w:r w:rsidRPr="00A74E5E">
        <w:rPr>
          <w:sz w:val="24"/>
          <w:szCs w:val="24"/>
        </w:rPr>
        <w:t xml:space="preserve">the </w:t>
      </w:r>
      <w:r w:rsidR="00FC0500">
        <w:rPr>
          <w:sz w:val="24"/>
          <w:szCs w:val="24"/>
        </w:rPr>
        <w:t>d</w:t>
      </w:r>
      <w:r w:rsidRPr="00A74E5E">
        <w:rPr>
          <w:sz w:val="24"/>
          <w:szCs w:val="24"/>
        </w:rPr>
        <w:t>epartment’s Privacy Policy and the requirements of the Privacy Act, where applicable.</w:t>
      </w:r>
    </w:p>
    <w:p w14:paraId="3802F9E6" w14:textId="658017B1" w:rsidR="004B55BA" w:rsidRPr="00A941AF" w:rsidRDefault="004B55BA" w:rsidP="004B55BA">
      <w:pPr>
        <w:pStyle w:val="ListParagraph"/>
        <w:numPr>
          <w:ilvl w:val="0"/>
          <w:numId w:val="2"/>
        </w:numPr>
        <w:spacing w:line="256" w:lineRule="auto"/>
        <w:jc w:val="both"/>
        <w:rPr>
          <w:sz w:val="24"/>
        </w:rPr>
      </w:pPr>
      <w:r>
        <w:rPr>
          <w:sz w:val="24"/>
        </w:rPr>
        <w:t>We may produce and publish documents that provide summaries of the themes and feedback provided through public consultation</w:t>
      </w:r>
      <w:r w:rsidR="000F6D06">
        <w:rPr>
          <w:sz w:val="24"/>
        </w:rPr>
        <w:t xml:space="preserve"> for internal use</w:t>
      </w:r>
      <w:r>
        <w:rPr>
          <w:sz w:val="24"/>
        </w:rPr>
        <w:t xml:space="preserve">. This may include a summary of the </w:t>
      </w:r>
      <w:r w:rsidR="00EF1147">
        <w:rPr>
          <w:sz w:val="24"/>
        </w:rPr>
        <w:t xml:space="preserve">names and </w:t>
      </w:r>
      <w:r>
        <w:rPr>
          <w:sz w:val="24"/>
        </w:rPr>
        <w:t>number</w:t>
      </w:r>
      <w:r w:rsidR="00EF1147">
        <w:rPr>
          <w:sz w:val="24"/>
        </w:rPr>
        <w:t>s</w:t>
      </w:r>
      <w:r>
        <w:rPr>
          <w:sz w:val="24"/>
        </w:rPr>
        <w:t xml:space="preserve"> of people or </w:t>
      </w:r>
      <w:proofErr w:type="spellStart"/>
      <w:r>
        <w:rPr>
          <w:sz w:val="24"/>
        </w:rPr>
        <w:t>organisations</w:t>
      </w:r>
      <w:proofErr w:type="spellEnd"/>
      <w:r>
        <w:rPr>
          <w:sz w:val="24"/>
        </w:rPr>
        <w:t xml:space="preserve"> who participated</w:t>
      </w:r>
      <w:r w:rsidR="00E23551">
        <w:rPr>
          <w:sz w:val="24"/>
        </w:rPr>
        <w:t xml:space="preserve"> where they have consented to provide this information</w:t>
      </w:r>
      <w:r>
        <w:rPr>
          <w:sz w:val="24"/>
        </w:rPr>
        <w:t xml:space="preserve">. </w:t>
      </w:r>
    </w:p>
    <w:p w14:paraId="6539AE7D" w14:textId="77777777" w:rsidR="004B55BA" w:rsidRPr="00B843BC" w:rsidRDefault="004B55BA" w:rsidP="004B55BA">
      <w:pPr>
        <w:pStyle w:val="ListParagraph"/>
        <w:numPr>
          <w:ilvl w:val="0"/>
          <w:numId w:val="2"/>
        </w:numPr>
        <w:jc w:val="both"/>
        <w:rPr>
          <w:sz w:val="24"/>
        </w:rPr>
      </w:pPr>
      <w:r>
        <w:rPr>
          <w:sz w:val="24"/>
          <w:szCs w:val="24"/>
        </w:rPr>
        <w:lastRenderedPageBreak/>
        <w:t xml:space="preserve">If you provide personal or sensitive information about a third party in your response or submission, </w:t>
      </w:r>
      <w:r>
        <w:rPr>
          <w:sz w:val="24"/>
        </w:rPr>
        <w:t>we will not publish this information without the consent of the third party, even if you have provided your consent for your submission or response to be published.</w:t>
      </w:r>
    </w:p>
    <w:p w14:paraId="70E7EB9E" w14:textId="77777777" w:rsidR="004B55BA" w:rsidRPr="00D42CD4" w:rsidRDefault="004B55BA" w:rsidP="004B55BA">
      <w:pPr>
        <w:pStyle w:val="ListParagraph"/>
        <w:numPr>
          <w:ilvl w:val="0"/>
          <w:numId w:val="1"/>
        </w:numPr>
        <w:jc w:val="both"/>
        <w:rPr>
          <w:sz w:val="24"/>
          <w:szCs w:val="24"/>
        </w:rPr>
      </w:pPr>
      <w:r>
        <w:rPr>
          <w:sz w:val="24"/>
          <w:szCs w:val="24"/>
        </w:rPr>
        <w:t>If we need to use your personal information for a reason not mentioned in this notice or that is not reasonably connected to the reasons in this notice, we will seek your consent again.</w:t>
      </w:r>
    </w:p>
    <w:p w14:paraId="0C46F00E" w14:textId="77777777" w:rsidR="004B55BA" w:rsidRPr="00016068" w:rsidRDefault="004B55BA" w:rsidP="004B55BA">
      <w:pPr>
        <w:jc w:val="both"/>
        <w:rPr>
          <w:rFonts w:cstheme="minorHAnsi"/>
          <w:b/>
          <w:sz w:val="24"/>
          <w:u w:val="single"/>
        </w:rPr>
      </w:pPr>
      <w:r w:rsidRPr="00016068">
        <w:rPr>
          <w:rFonts w:cstheme="minorHAnsi"/>
          <w:b/>
          <w:sz w:val="24"/>
          <w:u w:val="single"/>
        </w:rPr>
        <w:t>Who your personal information may be disclosed to</w:t>
      </w:r>
    </w:p>
    <w:p w14:paraId="1874130B" w14:textId="77777777" w:rsidR="004B55BA" w:rsidRPr="009F3F7E" w:rsidRDefault="004B55BA" w:rsidP="004B55BA">
      <w:pPr>
        <w:pStyle w:val="ListParagraph"/>
        <w:numPr>
          <w:ilvl w:val="0"/>
          <w:numId w:val="3"/>
        </w:numPr>
        <w:jc w:val="both"/>
        <w:rPr>
          <w:sz w:val="24"/>
          <w:szCs w:val="24"/>
        </w:rPr>
      </w:pPr>
      <w:r w:rsidRPr="009F3F7E">
        <w:rPr>
          <w:sz w:val="24"/>
          <w:szCs w:val="24"/>
        </w:rPr>
        <w:t>Your personal information will not be disclosed to overseas parties.</w:t>
      </w:r>
    </w:p>
    <w:p w14:paraId="380B4B30" w14:textId="17CB08F8" w:rsidR="004B55BA" w:rsidRPr="006C1844" w:rsidRDefault="004B55BA" w:rsidP="004B55BA">
      <w:pPr>
        <w:pStyle w:val="ListParagraph"/>
        <w:numPr>
          <w:ilvl w:val="0"/>
          <w:numId w:val="3"/>
        </w:numPr>
        <w:jc w:val="both"/>
        <w:rPr>
          <w:sz w:val="24"/>
          <w:szCs w:val="24"/>
        </w:rPr>
      </w:pPr>
      <w:r w:rsidRPr="006C1844">
        <w:rPr>
          <w:sz w:val="24"/>
          <w:szCs w:val="24"/>
        </w:rPr>
        <w:t xml:space="preserve">We may direct the UN </w:t>
      </w:r>
      <w:r w:rsidR="00930089">
        <w:rPr>
          <w:sz w:val="24"/>
          <w:szCs w:val="24"/>
        </w:rPr>
        <w:t>Committee against Torture</w:t>
      </w:r>
      <w:r w:rsidRPr="006C1844">
        <w:rPr>
          <w:sz w:val="24"/>
          <w:szCs w:val="24"/>
        </w:rPr>
        <w:t xml:space="preserve"> to </w:t>
      </w:r>
      <w:r>
        <w:rPr>
          <w:sz w:val="24"/>
          <w:szCs w:val="24"/>
        </w:rPr>
        <w:t xml:space="preserve">the </w:t>
      </w:r>
      <w:r w:rsidR="00FC0500">
        <w:rPr>
          <w:sz w:val="24"/>
          <w:szCs w:val="24"/>
        </w:rPr>
        <w:t>d</w:t>
      </w:r>
      <w:r>
        <w:rPr>
          <w:sz w:val="24"/>
          <w:szCs w:val="24"/>
        </w:rPr>
        <w:t>epartment’s</w:t>
      </w:r>
      <w:r w:rsidRPr="006C1844">
        <w:rPr>
          <w:sz w:val="24"/>
          <w:szCs w:val="24"/>
        </w:rPr>
        <w:t xml:space="preserve"> Citizen Space webpage to view </w:t>
      </w:r>
      <w:r>
        <w:rPr>
          <w:sz w:val="24"/>
          <w:szCs w:val="24"/>
        </w:rPr>
        <w:t xml:space="preserve">feedback and </w:t>
      </w:r>
      <w:r w:rsidRPr="006C1844">
        <w:rPr>
          <w:sz w:val="24"/>
          <w:szCs w:val="24"/>
        </w:rPr>
        <w:t xml:space="preserve">submissions where consent to publish has been granted. </w:t>
      </w:r>
    </w:p>
    <w:p w14:paraId="24504123" w14:textId="3BEF9DC1" w:rsidR="004B55BA" w:rsidRDefault="004B55BA" w:rsidP="004B55BA">
      <w:pPr>
        <w:pStyle w:val="ListParagraph"/>
        <w:numPr>
          <w:ilvl w:val="0"/>
          <w:numId w:val="3"/>
        </w:numPr>
        <w:spacing w:line="256" w:lineRule="auto"/>
        <w:jc w:val="both"/>
        <w:rPr>
          <w:sz w:val="24"/>
        </w:rPr>
      </w:pPr>
      <w:r>
        <w:rPr>
          <w:sz w:val="24"/>
        </w:rPr>
        <w:t xml:space="preserve">If you provide information that leads us to consider you, or someone else, may be at risk of harm, we may be required to share this information with the police and/or other relevant authorities. </w:t>
      </w:r>
    </w:p>
    <w:p w14:paraId="5D47453B" w14:textId="77777777" w:rsidR="006A35D5" w:rsidRDefault="004B55BA" w:rsidP="006A35D5">
      <w:pPr>
        <w:pStyle w:val="ListParagraph"/>
        <w:numPr>
          <w:ilvl w:val="0"/>
          <w:numId w:val="3"/>
        </w:numPr>
        <w:spacing w:line="256" w:lineRule="auto"/>
        <w:jc w:val="both"/>
        <w:rPr>
          <w:sz w:val="24"/>
        </w:rPr>
      </w:pPr>
      <w:r>
        <w:rPr>
          <w:sz w:val="24"/>
        </w:rPr>
        <w:t xml:space="preserve">We may also be required to disclose your personal information to meet mandatory reporting requirements or to report a suspected crime. </w:t>
      </w:r>
    </w:p>
    <w:p w14:paraId="41028AD1" w14:textId="5FE0914A" w:rsidR="00530BF6" w:rsidRPr="00574F5A" w:rsidRDefault="006A35D5" w:rsidP="00530BF6">
      <w:pPr>
        <w:pStyle w:val="ListParagraph"/>
        <w:numPr>
          <w:ilvl w:val="0"/>
          <w:numId w:val="3"/>
        </w:numPr>
        <w:spacing w:line="256" w:lineRule="auto"/>
        <w:jc w:val="both"/>
        <w:rPr>
          <w:sz w:val="24"/>
        </w:rPr>
      </w:pPr>
      <w:r w:rsidRPr="006A35D5">
        <w:rPr>
          <w:sz w:val="24"/>
        </w:rPr>
        <w:t>W</w:t>
      </w:r>
      <w:r w:rsidR="00F85FF2">
        <w:rPr>
          <w:sz w:val="24"/>
        </w:rPr>
        <w:t>here consent was provided, w</w:t>
      </w:r>
      <w:r w:rsidRPr="006A35D5">
        <w:rPr>
          <w:sz w:val="24"/>
        </w:rPr>
        <w:t xml:space="preserve">e may use your personal information, such as your name or the name of your </w:t>
      </w:r>
      <w:proofErr w:type="spellStart"/>
      <w:r w:rsidRPr="006A35D5">
        <w:rPr>
          <w:sz w:val="24"/>
        </w:rPr>
        <w:t>organisation</w:t>
      </w:r>
      <w:proofErr w:type="spellEnd"/>
      <w:r w:rsidRPr="006A35D5">
        <w:rPr>
          <w:sz w:val="24"/>
        </w:rPr>
        <w:t>, in internal documents, including when providing advice to Government</w:t>
      </w:r>
      <w:r w:rsidR="00530BF6">
        <w:rPr>
          <w:sz w:val="24"/>
        </w:rPr>
        <w:t xml:space="preserve">, </w:t>
      </w:r>
      <w:r w:rsidR="00530BF6" w:rsidRPr="00574F5A">
        <w:rPr>
          <w:sz w:val="24"/>
        </w:rPr>
        <w:t>regarding Australia’s seventh report under the CAT.</w:t>
      </w:r>
    </w:p>
    <w:p w14:paraId="5B8476EB" w14:textId="77777777" w:rsidR="000F6D06" w:rsidRDefault="004B55BA" w:rsidP="004B55BA">
      <w:pPr>
        <w:pStyle w:val="ListParagraph"/>
        <w:numPr>
          <w:ilvl w:val="0"/>
          <w:numId w:val="3"/>
        </w:numPr>
        <w:spacing w:line="256" w:lineRule="auto"/>
        <w:jc w:val="both"/>
        <w:rPr>
          <w:sz w:val="24"/>
        </w:rPr>
      </w:pPr>
      <w:r w:rsidRPr="00416942">
        <w:rPr>
          <w:sz w:val="24"/>
        </w:rPr>
        <w:t xml:space="preserve">Your personal information may also be subject to Freedom of Information requests. </w:t>
      </w:r>
    </w:p>
    <w:p w14:paraId="601FD2F5" w14:textId="022EE143" w:rsidR="004B55BA" w:rsidRDefault="004B55BA" w:rsidP="004B55BA">
      <w:pPr>
        <w:pStyle w:val="ListParagraph"/>
        <w:numPr>
          <w:ilvl w:val="0"/>
          <w:numId w:val="3"/>
        </w:numPr>
        <w:spacing w:line="256" w:lineRule="auto"/>
        <w:jc w:val="both"/>
        <w:rPr>
          <w:sz w:val="24"/>
        </w:rPr>
      </w:pPr>
      <w:r w:rsidRPr="00416942">
        <w:rPr>
          <w:sz w:val="24"/>
        </w:rPr>
        <w:t xml:space="preserve">If we identify any other reasons, we need to disclose your personal information, we will seek your written consent before doing so. </w:t>
      </w:r>
    </w:p>
    <w:p w14:paraId="7F7CE0A4" w14:textId="5F496B3F" w:rsidR="004B55BA" w:rsidRPr="0003512D" w:rsidRDefault="000F6D06" w:rsidP="004B55BA">
      <w:pPr>
        <w:jc w:val="both"/>
        <w:rPr>
          <w:sz w:val="24"/>
        </w:rPr>
      </w:pPr>
      <w:r>
        <w:rPr>
          <w:b/>
          <w:sz w:val="24"/>
          <w:u w:val="single"/>
        </w:rPr>
        <w:br/>
      </w:r>
      <w:r w:rsidR="004B55BA">
        <w:rPr>
          <w:b/>
          <w:sz w:val="24"/>
          <w:u w:val="single"/>
        </w:rPr>
        <w:t>Further information</w:t>
      </w:r>
    </w:p>
    <w:p w14:paraId="74C2FA25" w14:textId="39BBCAFA" w:rsidR="004B55BA" w:rsidRDefault="004B55BA" w:rsidP="004B55BA">
      <w:pPr>
        <w:jc w:val="both"/>
        <w:rPr>
          <w:rStyle w:val="Hyperlink"/>
          <w:sz w:val="24"/>
        </w:rPr>
      </w:pPr>
      <w:r>
        <w:rPr>
          <w:sz w:val="24"/>
        </w:rPr>
        <w:t xml:space="preserve">The </w:t>
      </w:r>
      <w:r w:rsidR="00FC0500">
        <w:rPr>
          <w:sz w:val="24"/>
        </w:rPr>
        <w:t>d</w:t>
      </w:r>
      <w:r>
        <w:rPr>
          <w:sz w:val="24"/>
        </w:rPr>
        <w:t xml:space="preserve">epartment’s </w:t>
      </w:r>
      <w:hyperlink r:id="rId7" w:history="1">
        <w:r>
          <w:rPr>
            <w:rStyle w:val="Hyperlink"/>
            <w:sz w:val="24"/>
          </w:rPr>
          <w:t>Privacy Policy</w:t>
        </w:r>
      </w:hyperlink>
      <w:r>
        <w:rPr>
          <w:sz w:val="24"/>
        </w:rPr>
        <w:t xml:space="preserve"> explains how the </w:t>
      </w:r>
      <w:r w:rsidR="00FC0500">
        <w:rPr>
          <w:sz w:val="24"/>
        </w:rPr>
        <w:t>d</w:t>
      </w:r>
      <w:r>
        <w:rPr>
          <w:sz w:val="24"/>
        </w:rPr>
        <w:t xml:space="preserve">epartment handles and protects the information provided by you. Our Privacy Policy also explains how you can request access to or correct the personal information we hold about you. It also explains how you may complain about a breach of the APPs, and how the </w:t>
      </w:r>
      <w:r w:rsidR="00FC0500">
        <w:rPr>
          <w:sz w:val="24"/>
        </w:rPr>
        <w:t>d</w:t>
      </w:r>
      <w:r>
        <w:rPr>
          <w:sz w:val="24"/>
        </w:rPr>
        <w:t xml:space="preserve">epartment will deal with such a complaint. If you require a hard copy of our Privacy Policy, please contact the Privacy Officer at </w:t>
      </w:r>
      <w:hyperlink r:id="rId8" w:history="1">
        <w:r>
          <w:rPr>
            <w:rStyle w:val="Hyperlink"/>
            <w:sz w:val="24"/>
          </w:rPr>
          <w:t xml:space="preserve">privacy@ag.gov.au. </w:t>
        </w:r>
      </w:hyperlink>
    </w:p>
    <w:p w14:paraId="169DAD85" w14:textId="0B22EFF4" w:rsidR="00F3002B" w:rsidRPr="006A35D5" w:rsidRDefault="004B55BA" w:rsidP="006A35D5">
      <w:pPr>
        <w:jc w:val="both"/>
        <w:rPr>
          <w:sz w:val="24"/>
        </w:rPr>
      </w:pPr>
      <w:r>
        <w:rPr>
          <w:sz w:val="24"/>
        </w:rPr>
        <w:t xml:space="preserve">If you have any questions regarding participation in the public consultation on Australia’s </w:t>
      </w:r>
      <w:r w:rsidR="002E3888">
        <w:rPr>
          <w:sz w:val="24"/>
        </w:rPr>
        <w:t>seventh periodic report</w:t>
      </w:r>
      <w:r w:rsidR="000F6D06">
        <w:rPr>
          <w:sz w:val="24"/>
        </w:rPr>
        <w:t xml:space="preserve"> under the CAT</w:t>
      </w:r>
      <w:r>
        <w:rPr>
          <w:sz w:val="24"/>
        </w:rPr>
        <w:t xml:space="preserve">, please contact </w:t>
      </w:r>
      <w:hyperlink r:id="rId9" w:history="1">
        <w:r w:rsidR="0045760C" w:rsidRPr="009E0496">
          <w:rPr>
            <w:rStyle w:val="Hyperlink"/>
            <w:sz w:val="24"/>
          </w:rPr>
          <w:t>UNEngagement@ag.gov.au</w:t>
        </w:r>
      </w:hyperlink>
      <w:r>
        <w:rPr>
          <w:sz w:val="24"/>
        </w:rPr>
        <w:t xml:space="preserve">. </w:t>
      </w:r>
      <w:bookmarkEnd w:id="0"/>
    </w:p>
    <w:sectPr w:rsidR="00F3002B" w:rsidRPr="006A35D5" w:rsidSect="004B55B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5411" w14:textId="77777777" w:rsidR="00EC1D88" w:rsidRDefault="00EC1D88" w:rsidP="000C0F64">
      <w:pPr>
        <w:spacing w:after="0" w:line="240" w:lineRule="auto"/>
      </w:pPr>
      <w:r>
        <w:separator/>
      </w:r>
    </w:p>
  </w:endnote>
  <w:endnote w:type="continuationSeparator" w:id="0">
    <w:p w14:paraId="6CCC5FAC" w14:textId="77777777" w:rsidR="00EC1D88" w:rsidRDefault="00EC1D88" w:rsidP="000C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0B30" w14:textId="1908EBAD" w:rsidR="000C0F64" w:rsidRDefault="000C0F64">
    <w:pPr>
      <w:pStyle w:val="Footer"/>
    </w:pPr>
    <w:r>
      <w:rPr>
        <w:noProof/>
        <w14:ligatures w14:val="standardContextual"/>
      </w:rPr>
      <mc:AlternateContent>
        <mc:Choice Requires="wps">
          <w:drawing>
            <wp:anchor distT="0" distB="0" distL="0" distR="0" simplePos="0" relativeHeight="251664384" behindDoc="0" locked="0" layoutInCell="1" allowOverlap="1" wp14:anchorId="06461368" wp14:editId="27C29D95">
              <wp:simplePos x="635" y="635"/>
              <wp:positionH relativeFrom="page">
                <wp:align>center</wp:align>
              </wp:positionH>
              <wp:positionV relativeFrom="page">
                <wp:align>bottom</wp:align>
              </wp:positionV>
              <wp:extent cx="622300" cy="391160"/>
              <wp:effectExtent l="0" t="0" r="6350" b="0"/>
              <wp:wrapNone/>
              <wp:docPr id="1952912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E51068F" w14:textId="35759D5A"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461368"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6E51068F" w14:textId="35759D5A"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698D" w14:textId="7B9D1032" w:rsidR="004B55BA" w:rsidRDefault="000C0F64">
    <w:pPr>
      <w:pStyle w:val="Footer"/>
      <w:jc w:val="right"/>
    </w:pPr>
    <w:r>
      <w:rPr>
        <w:noProof/>
        <w14:ligatures w14:val="standardContextual"/>
      </w:rPr>
      <mc:AlternateContent>
        <mc:Choice Requires="wps">
          <w:drawing>
            <wp:anchor distT="0" distB="0" distL="0" distR="0" simplePos="0" relativeHeight="251665408" behindDoc="0" locked="0" layoutInCell="1" allowOverlap="1" wp14:anchorId="78B4982B" wp14:editId="5C1B07A0">
              <wp:simplePos x="914400" y="9258300"/>
              <wp:positionH relativeFrom="page">
                <wp:align>center</wp:align>
              </wp:positionH>
              <wp:positionV relativeFrom="page">
                <wp:align>bottom</wp:align>
              </wp:positionV>
              <wp:extent cx="622300" cy="391160"/>
              <wp:effectExtent l="0" t="0" r="6350" b="0"/>
              <wp:wrapNone/>
              <wp:docPr id="1592933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1AB6233" w14:textId="46E2F872"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B4982B"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1AB6233" w14:textId="46E2F872"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v:textbox>
              <w10:wrap anchorx="page" anchory="page"/>
            </v:shape>
          </w:pict>
        </mc:Fallback>
      </mc:AlternateContent>
    </w:r>
    <w:sdt>
      <w:sdtPr>
        <w:id w:val="-1792434360"/>
        <w:docPartObj>
          <w:docPartGallery w:val="Page Numbers (Bottom of Page)"/>
          <w:docPartUnique/>
        </w:docPartObj>
      </w:sdtPr>
      <w:sdtEndPr>
        <w:rPr>
          <w:noProof/>
        </w:rPr>
      </w:sdtEndPr>
      <w:sdtContent>
        <w:r w:rsidR="00275138">
          <w:tab/>
        </w:r>
        <w:r w:rsidR="004B55BA">
          <w:t xml:space="preserve"> </w:t>
        </w:r>
        <w:r w:rsidR="004B55BA">
          <w:fldChar w:fldCharType="begin"/>
        </w:r>
        <w:r w:rsidR="004B55BA">
          <w:instrText xml:space="preserve"> PAGE   \* MERGEFORMAT </w:instrText>
        </w:r>
        <w:r w:rsidR="004B55BA">
          <w:fldChar w:fldCharType="separate"/>
        </w:r>
        <w:r w:rsidR="004B55BA">
          <w:rPr>
            <w:noProof/>
          </w:rPr>
          <w:t>2</w:t>
        </w:r>
        <w:r w:rsidR="004B55BA">
          <w:rPr>
            <w:noProof/>
          </w:rPr>
          <w:fldChar w:fldCharType="end"/>
        </w:r>
      </w:sdtContent>
    </w:sdt>
  </w:p>
  <w:p w14:paraId="2D322515" w14:textId="77777777" w:rsidR="004B55BA" w:rsidRDefault="004B5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93C9" w14:textId="19AA58C3" w:rsidR="000C0F64" w:rsidRDefault="000C0F64">
    <w:pPr>
      <w:pStyle w:val="Footer"/>
    </w:pPr>
    <w:r>
      <w:rPr>
        <w:noProof/>
        <w14:ligatures w14:val="standardContextual"/>
      </w:rPr>
      <mc:AlternateContent>
        <mc:Choice Requires="wps">
          <w:drawing>
            <wp:anchor distT="0" distB="0" distL="0" distR="0" simplePos="0" relativeHeight="251663360" behindDoc="0" locked="0" layoutInCell="1" allowOverlap="1" wp14:anchorId="371BE6B7" wp14:editId="5B9481DD">
              <wp:simplePos x="635" y="635"/>
              <wp:positionH relativeFrom="page">
                <wp:align>center</wp:align>
              </wp:positionH>
              <wp:positionV relativeFrom="page">
                <wp:align>bottom</wp:align>
              </wp:positionV>
              <wp:extent cx="622300" cy="391160"/>
              <wp:effectExtent l="0" t="0" r="6350" b="0"/>
              <wp:wrapNone/>
              <wp:docPr id="15214952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864FFAC" w14:textId="75B137A2"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1BE6B7"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1864FFAC" w14:textId="75B137A2"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2453" w14:textId="77777777" w:rsidR="00EC1D88" w:rsidRDefault="00EC1D88" w:rsidP="000C0F64">
      <w:pPr>
        <w:spacing w:after="0" w:line="240" w:lineRule="auto"/>
      </w:pPr>
      <w:r>
        <w:separator/>
      </w:r>
    </w:p>
  </w:footnote>
  <w:footnote w:type="continuationSeparator" w:id="0">
    <w:p w14:paraId="5EF670C8" w14:textId="77777777" w:rsidR="00EC1D88" w:rsidRDefault="00EC1D88" w:rsidP="000C0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DD6C" w14:textId="46A8AF37" w:rsidR="000C0F64" w:rsidRDefault="000C0F64">
    <w:pPr>
      <w:pStyle w:val="Header"/>
    </w:pPr>
    <w:r>
      <w:rPr>
        <w:noProof/>
        <w14:ligatures w14:val="standardContextual"/>
      </w:rPr>
      <mc:AlternateContent>
        <mc:Choice Requires="wps">
          <w:drawing>
            <wp:anchor distT="0" distB="0" distL="0" distR="0" simplePos="0" relativeHeight="251661312" behindDoc="0" locked="0" layoutInCell="1" allowOverlap="1" wp14:anchorId="5056B682" wp14:editId="059B3E22">
              <wp:simplePos x="635" y="635"/>
              <wp:positionH relativeFrom="page">
                <wp:align>center</wp:align>
              </wp:positionH>
              <wp:positionV relativeFrom="page">
                <wp:align>top</wp:align>
              </wp:positionV>
              <wp:extent cx="622300" cy="391160"/>
              <wp:effectExtent l="0" t="0" r="6350" b="8890"/>
              <wp:wrapNone/>
              <wp:docPr id="12327840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2E98155" w14:textId="13137FB6"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56B682"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42E98155" w14:textId="13137FB6"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BFB0" w14:textId="5C57ADB3" w:rsidR="004B55BA" w:rsidRDefault="000C0F64">
    <w:pPr>
      <w:pStyle w:val="Header"/>
    </w:pPr>
    <w:r>
      <w:rPr>
        <w:noProof/>
        <w14:ligatures w14:val="standardContextual"/>
      </w:rPr>
      <mc:AlternateContent>
        <mc:Choice Requires="wps">
          <w:drawing>
            <wp:anchor distT="0" distB="0" distL="0" distR="0" simplePos="0" relativeHeight="251662336" behindDoc="0" locked="0" layoutInCell="1" allowOverlap="1" wp14:anchorId="2AAFA1BE" wp14:editId="1F20432E">
              <wp:simplePos x="914400" y="457200"/>
              <wp:positionH relativeFrom="page">
                <wp:align>center</wp:align>
              </wp:positionH>
              <wp:positionV relativeFrom="page">
                <wp:align>top</wp:align>
              </wp:positionV>
              <wp:extent cx="622300" cy="391160"/>
              <wp:effectExtent l="0" t="0" r="6350" b="8890"/>
              <wp:wrapNone/>
              <wp:docPr id="15606171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50ED45D" w14:textId="34F5E035"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AFA1BE"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550ED45D" w14:textId="34F5E035"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v:textbox>
              <w10:wrap anchorx="page" anchory="page"/>
            </v:shape>
          </w:pict>
        </mc:Fallback>
      </mc:AlternateContent>
    </w:r>
    <w:r w:rsidR="004B55BA">
      <w:rPr>
        <w:noProof/>
      </w:rPr>
      <w:drawing>
        <wp:anchor distT="0" distB="0" distL="114300" distR="114300" simplePos="0" relativeHeight="251659264" behindDoc="1" locked="0" layoutInCell="1" allowOverlap="1" wp14:anchorId="1655764E" wp14:editId="67A84B7A">
          <wp:simplePos x="0" y="0"/>
          <wp:positionH relativeFrom="page">
            <wp:posOffset>14068</wp:posOffset>
          </wp:positionH>
          <wp:positionV relativeFrom="paragraph">
            <wp:posOffset>-457200</wp:posOffset>
          </wp:positionV>
          <wp:extent cx="7758756" cy="1226288"/>
          <wp:effectExtent l="0" t="0" r="0" b="0"/>
          <wp:wrapTopAndBottom/>
          <wp:docPr id="12" name="Picture 12" descr="Attorney-General's Department Standa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8756" cy="12262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6A33" w14:textId="6E13EED1" w:rsidR="000C0F64" w:rsidRDefault="000C0F64">
    <w:pPr>
      <w:pStyle w:val="Header"/>
    </w:pPr>
    <w:r>
      <w:rPr>
        <w:noProof/>
        <w14:ligatures w14:val="standardContextual"/>
      </w:rPr>
      <mc:AlternateContent>
        <mc:Choice Requires="wps">
          <w:drawing>
            <wp:anchor distT="0" distB="0" distL="0" distR="0" simplePos="0" relativeHeight="251660288" behindDoc="0" locked="0" layoutInCell="1" allowOverlap="1" wp14:anchorId="0DBDAEA8" wp14:editId="22B349C3">
              <wp:simplePos x="635" y="635"/>
              <wp:positionH relativeFrom="page">
                <wp:align>center</wp:align>
              </wp:positionH>
              <wp:positionV relativeFrom="page">
                <wp:align>top</wp:align>
              </wp:positionV>
              <wp:extent cx="622300" cy="391160"/>
              <wp:effectExtent l="0" t="0" r="6350" b="8890"/>
              <wp:wrapNone/>
              <wp:docPr id="16584775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B5AD131" w14:textId="16183F63"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BDAEA8"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6B5AD131" w14:textId="16183F63" w:rsidR="000C0F64" w:rsidRPr="000C0F64" w:rsidRDefault="000C0F64" w:rsidP="000C0F64">
                    <w:pPr>
                      <w:spacing w:after="0"/>
                      <w:rPr>
                        <w:rFonts w:ascii="Aptos" w:eastAsia="Aptos" w:hAnsi="Aptos" w:cs="Aptos"/>
                        <w:noProof/>
                        <w:color w:val="FF0000"/>
                        <w:sz w:val="24"/>
                        <w:szCs w:val="24"/>
                      </w:rPr>
                    </w:pPr>
                    <w:r w:rsidRPr="000C0F64">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3E3"/>
    <w:multiLevelType w:val="hybridMultilevel"/>
    <w:tmpl w:val="B2F61B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68049A"/>
    <w:multiLevelType w:val="hybridMultilevel"/>
    <w:tmpl w:val="6B807062"/>
    <w:lvl w:ilvl="0" w:tplc="D70EBF88">
      <w:start w:val="1"/>
      <w:numFmt w:val="bullet"/>
      <w:lvlText w:val=""/>
      <w:lvlJc w:val="left"/>
      <w:pPr>
        <w:ind w:left="720" w:hanging="360"/>
      </w:pPr>
      <w:rPr>
        <w:rFonts w:ascii="Symbol" w:hAnsi="Symbol"/>
      </w:rPr>
    </w:lvl>
    <w:lvl w:ilvl="1" w:tplc="59CC5C44">
      <w:start w:val="1"/>
      <w:numFmt w:val="bullet"/>
      <w:lvlText w:val=""/>
      <w:lvlJc w:val="left"/>
      <w:pPr>
        <w:ind w:left="720" w:hanging="360"/>
      </w:pPr>
      <w:rPr>
        <w:rFonts w:ascii="Symbol" w:hAnsi="Symbol"/>
      </w:rPr>
    </w:lvl>
    <w:lvl w:ilvl="2" w:tplc="3120FD5A">
      <w:start w:val="1"/>
      <w:numFmt w:val="bullet"/>
      <w:lvlText w:val=""/>
      <w:lvlJc w:val="left"/>
      <w:pPr>
        <w:ind w:left="720" w:hanging="360"/>
      </w:pPr>
      <w:rPr>
        <w:rFonts w:ascii="Symbol" w:hAnsi="Symbol"/>
      </w:rPr>
    </w:lvl>
    <w:lvl w:ilvl="3" w:tplc="0516968A">
      <w:start w:val="1"/>
      <w:numFmt w:val="bullet"/>
      <w:lvlText w:val=""/>
      <w:lvlJc w:val="left"/>
      <w:pPr>
        <w:ind w:left="720" w:hanging="360"/>
      </w:pPr>
      <w:rPr>
        <w:rFonts w:ascii="Symbol" w:hAnsi="Symbol"/>
      </w:rPr>
    </w:lvl>
    <w:lvl w:ilvl="4" w:tplc="CA54B524">
      <w:start w:val="1"/>
      <w:numFmt w:val="bullet"/>
      <w:lvlText w:val=""/>
      <w:lvlJc w:val="left"/>
      <w:pPr>
        <w:ind w:left="720" w:hanging="360"/>
      </w:pPr>
      <w:rPr>
        <w:rFonts w:ascii="Symbol" w:hAnsi="Symbol"/>
      </w:rPr>
    </w:lvl>
    <w:lvl w:ilvl="5" w:tplc="B3A08C2C">
      <w:start w:val="1"/>
      <w:numFmt w:val="bullet"/>
      <w:lvlText w:val=""/>
      <w:lvlJc w:val="left"/>
      <w:pPr>
        <w:ind w:left="720" w:hanging="360"/>
      </w:pPr>
      <w:rPr>
        <w:rFonts w:ascii="Symbol" w:hAnsi="Symbol"/>
      </w:rPr>
    </w:lvl>
    <w:lvl w:ilvl="6" w:tplc="0144C612">
      <w:start w:val="1"/>
      <w:numFmt w:val="bullet"/>
      <w:lvlText w:val=""/>
      <w:lvlJc w:val="left"/>
      <w:pPr>
        <w:ind w:left="720" w:hanging="360"/>
      </w:pPr>
      <w:rPr>
        <w:rFonts w:ascii="Symbol" w:hAnsi="Symbol"/>
      </w:rPr>
    </w:lvl>
    <w:lvl w:ilvl="7" w:tplc="445A8BB6">
      <w:start w:val="1"/>
      <w:numFmt w:val="bullet"/>
      <w:lvlText w:val=""/>
      <w:lvlJc w:val="left"/>
      <w:pPr>
        <w:ind w:left="720" w:hanging="360"/>
      </w:pPr>
      <w:rPr>
        <w:rFonts w:ascii="Symbol" w:hAnsi="Symbol"/>
      </w:rPr>
    </w:lvl>
    <w:lvl w:ilvl="8" w:tplc="2F0078AC">
      <w:start w:val="1"/>
      <w:numFmt w:val="bullet"/>
      <w:lvlText w:val=""/>
      <w:lvlJc w:val="left"/>
      <w:pPr>
        <w:ind w:left="720" w:hanging="360"/>
      </w:pPr>
      <w:rPr>
        <w:rFonts w:ascii="Symbol" w:hAnsi="Symbol"/>
      </w:rPr>
    </w:lvl>
  </w:abstractNum>
  <w:abstractNum w:abstractNumId="2" w15:restartNumberingAfterBreak="0">
    <w:nsid w:val="34170457"/>
    <w:multiLevelType w:val="hybridMultilevel"/>
    <w:tmpl w:val="74D467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E21E11"/>
    <w:multiLevelType w:val="hybridMultilevel"/>
    <w:tmpl w:val="C3B6A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005237415">
    <w:abstractNumId w:val="2"/>
  </w:num>
  <w:num w:numId="2" w16cid:durableId="738330489">
    <w:abstractNumId w:val="0"/>
  </w:num>
  <w:num w:numId="3" w16cid:durableId="197356207">
    <w:abstractNumId w:val="3"/>
  </w:num>
  <w:num w:numId="4" w16cid:durableId="1742437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BA"/>
    <w:rsid w:val="0003789E"/>
    <w:rsid w:val="00077654"/>
    <w:rsid w:val="000C0F64"/>
    <w:rsid w:val="000D24E2"/>
    <w:rsid w:val="000F6D06"/>
    <w:rsid w:val="00146EAC"/>
    <w:rsid w:val="00185BD5"/>
    <w:rsid w:val="001C5FBB"/>
    <w:rsid w:val="001E69AB"/>
    <w:rsid w:val="0025519D"/>
    <w:rsid w:val="00275138"/>
    <w:rsid w:val="002E3888"/>
    <w:rsid w:val="003103B6"/>
    <w:rsid w:val="00316E1E"/>
    <w:rsid w:val="003221C1"/>
    <w:rsid w:val="0033116F"/>
    <w:rsid w:val="00332D3B"/>
    <w:rsid w:val="003C1A97"/>
    <w:rsid w:val="00403119"/>
    <w:rsid w:val="00403B76"/>
    <w:rsid w:val="00407BD6"/>
    <w:rsid w:val="00410A1C"/>
    <w:rsid w:val="004470BF"/>
    <w:rsid w:val="0045619F"/>
    <w:rsid w:val="0045760C"/>
    <w:rsid w:val="004A49CA"/>
    <w:rsid w:val="004B1155"/>
    <w:rsid w:val="004B55BA"/>
    <w:rsid w:val="004C5F3E"/>
    <w:rsid w:val="00500F38"/>
    <w:rsid w:val="00530BF6"/>
    <w:rsid w:val="00574F5A"/>
    <w:rsid w:val="00587626"/>
    <w:rsid w:val="005906EE"/>
    <w:rsid w:val="00593CD7"/>
    <w:rsid w:val="005B7237"/>
    <w:rsid w:val="005E0503"/>
    <w:rsid w:val="005F2BB1"/>
    <w:rsid w:val="00611970"/>
    <w:rsid w:val="00626B1D"/>
    <w:rsid w:val="00652C9B"/>
    <w:rsid w:val="006933E7"/>
    <w:rsid w:val="006A35D5"/>
    <w:rsid w:val="006B2455"/>
    <w:rsid w:val="007161D5"/>
    <w:rsid w:val="007934CB"/>
    <w:rsid w:val="007A701B"/>
    <w:rsid w:val="007A7E75"/>
    <w:rsid w:val="007C618F"/>
    <w:rsid w:val="007E6419"/>
    <w:rsid w:val="008701C5"/>
    <w:rsid w:val="00892852"/>
    <w:rsid w:val="008B68F2"/>
    <w:rsid w:val="008E14D6"/>
    <w:rsid w:val="008F7121"/>
    <w:rsid w:val="00913E0B"/>
    <w:rsid w:val="00930089"/>
    <w:rsid w:val="009A726C"/>
    <w:rsid w:val="009C5918"/>
    <w:rsid w:val="009D373B"/>
    <w:rsid w:val="00A71BE9"/>
    <w:rsid w:val="00AE710D"/>
    <w:rsid w:val="00B41806"/>
    <w:rsid w:val="00B50DF2"/>
    <w:rsid w:val="00B6740C"/>
    <w:rsid w:val="00B93420"/>
    <w:rsid w:val="00BB5A22"/>
    <w:rsid w:val="00C021B0"/>
    <w:rsid w:val="00C25DC2"/>
    <w:rsid w:val="00C35ED1"/>
    <w:rsid w:val="00C67527"/>
    <w:rsid w:val="00C9046F"/>
    <w:rsid w:val="00C93CFB"/>
    <w:rsid w:val="00D45569"/>
    <w:rsid w:val="00DB2178"/>
    <w:rsid w:val="00E10489"/>
    <w:rsid w:val="00E17185"/>
    <w:rsid w:val="00E23551"/>
    <w:rsid w:val="00E42602"/>
    <w:rsid w:val="00E42C9B"/>
    <w:rsid w:val="00E67202"/>
    <w:rsid w:val="00EB3A1B"/>
    <w:rsid w:val="00EC1D88"/>
    <w:rsid w:val="00EE472A"/>
    <w:rsid w:val="00EF1147"/>
    <w:rsid w:val="00F228B1"/>
    <w:rsid w:val="00F3002B"/>
    <w:rsid w:val="00F3308B"/>
    <w:rsid w:val="00F438E7"/>
    <w:rsid w:val="00F632FA"/>
    <w:rsid w:val="00F67069"/>
    <w:rsid w:val="00F85FF2"/>
    <w:rsid w:val="00FA50F7"/>
    <w:rsid w:val="00FC0500"/>
    <w:rsid w:val="00FE2F97"/>
    <w:rsid w:val="00FF22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2559"/>
  <w15:chartTrackingRefBased/>
  <w15:docId w15:val="{9BB417DE-27A2-42EA-B016-B442BF07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BA"/>
    <w:rPr>
      <w:kern w:val="0"/>
      <w:lang w:val="en-US"/>
      <w14:ligatures w14:val="none"/>
    </w:rPr>
  </w:style>
  <w:style w:type="paragraph" w:styleId="Heading1">
    <w:name w:val="heading 1"/>
    <w:basedOn w:val="Normal"/>
    <w:next w:val="Normal"/>
    <w:link w:val="Heading1Char"/>
    <w:uiPriority w:val="9"/>
    <w:qFormat/>
    <w:rsid w:val="004B55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55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55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55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55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55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5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5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5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5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55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55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55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55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5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5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5BA"/>
    <w:rPr>
      <w:rFonts w:eastAsiaTheme="majorEastAsia" w:cstheme="majorBidi"/>
      <w:color w:val="272727" w:themeColor="text1" w:themeTint="D8"/>
    </w:rPr>
  </w:style>
  <w:style w:type="paragraph" w:styleId="Title">
    <w:name w:val="Title"/>
    <w:basedOn w:val="Normal"/>
    <w:next w:val="Normal"/>
    <w:link w:val="TitleChar"/>
    <w:uiPriority w:val="10"/>
    <w:qFormat/>
    <w:rsid w:val="004B5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5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5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5BA"/>
    <w:pPr>
      <w:spacing w:before="160"/>
      <w:jc w:val="center"/>
    </w:pPr>
    <w:rPr>
      <w:i/>
      <w:iCs/>
      <w:color w:val="404040" w:themeColor="text1" w:themeTint="BF"/>
    </w:rPr>
  </w:style>
  <w:style w:type="character" w:customStyle="1" w:styleId="QuoteChar">
    <w:name w:val="Quote Char"/>
    <w:basedOn w:val="DefaultParagraphFont"/>
    <w:link w:val="Quote"/>
    <w:uiPriority w:val="29"/>
    <w:rsid w:val="004B55BA"/>
    <w:rPr>
      <w:i/>
      <w:iCs/>
      <w:color w:val="404040" w:themeColor="text1" w:themeTint="BF"/>
    </w:rPr>
  </w:style>
  <w:style w:type="paragraph" w:styleId="ListParagraph">
    <w:name w:val="List Paragraph"/>
    <w:basedOn w:val="Normal"/>
    <w:uiPriority w:val="34"/>
    <w:qFormat/>
    <w:rsid w:val="004B55BA"/>
    <w:pPr>
      <w:ind w:left="720"/>
      <w:contextualSpacing/>
    </w:pPr>
  </w:style>
  <w:style w:type="character" w:styleId="IntenseEmphasis">
    <w:name w:val="Intense Emphasis"/>
    <w:basedOn w:val="DefaultParagraphFont"/>
    <w:uiPriority w:val="21"/>
    <w:qFormat/>
    <w:rsid w:val="004B55BA"/>
    <w:rPr>
      <w:i/>
      <w:iCs/>
      <w:color w:val="0F4761" w:themeColor="accent1" w:themeShade="BF"/>
    </w:rPr>
  </w:style>
  <w:style w:type="paragraph" w:styleId="IntenseQuote">
    <w:name w:val="Intense Quote"/>
    <w:basedOn w:val="Normal"/>
    <w:next w:val="Normal"/>
    <w:link w:val="IntenseQuoteChar"/>
    <w:uiPriority w:val="30"/>
    <w:qFormat/>
    <w:rsid w:val="004B55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55BA"/>
    <w:rPr>
      <w:i/>
      <w:iCs/>
      <w:color w:val="0F4761" w:themeColor="accent1" w:themeShade="BF"/>
    </w:rPr>
  </w:style>
  <w:style w:type="character" w:styleId="IntenseReference">
    <w:name w:val="Intense Reference"/>
    <w:basedOn w:val="DefaultParagraphFont"/>
    <w:uiPriority w:val="32"/>
    <w:qFormat/>
    <w:rsid w:val="004B55BA"/>
    <w:rPr>
      <w:b/>
      <w:bCs/>
      <w:smallCaps/>
      <w:color w:val="0F4761" w:themeColor="accent1" w:themeShade="BF"/>
      <w:spacing w:val="5"/>
    </w:rPr>
  </w:style>
  <w:style w:type="paragraph" w:styleId="Header">
    <w:name w:val="header"/>
    <w:basedOn w:val="Normal"/>
    <w:link w:val="HeaderChar"/>
    <w:uiPriority w:val="99"/>
    <w:unhideWhenUsed/>
    <w:rsid w:val="004B5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5BA"/>
    <w:rPr>
      <w:kern w:val="0"/>
      <w:lang w:val="en-US"/>
      <w14:ligatures w14:val="none"/>
    </w:rPr>
  </w:style>
  <w:style w:type="paragraph" w:styleId="Footer">
    <w:name w:val="footer"/>
    <w:basedOn w:val="Normal"/>
    <w:link w:val="FooterChar"/>
    <w:uiPriority w:val="99"/>
    <w:unhideWhenUsed/>
    <w:rsid w:val="004B5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5BA"/>
    <w:rPr>
      <w:kern w:val="0"/>
      <w:lang w:val="en-US"/>
      <w14:ligatures w14:val="none"/>
    </w:rPr>
  </w:style>
  <w:style w:type="character" w:styleId="Hyperlink">
    <w:name w:val="Hyperlink"/>
    <w:basedOn w:val="DefaultParagraphFont"/>
    <w:uiPriority w:val="99"/>
    <w:unhideWhenUsed/>
    <w:rsid w:val="004B55BA"/>
    <w:rPr>
      <w:color w:val="467886" w:themeColor="hyperlink"/>
      <w:u w:val="single"/>
    </w:rPr>
  </w:style>
  <w:style w:type="character" w:styleId="UnresolvedMention">
    <w:name w:val="Unresolved Mention"/>
    <w:basedOn w:val="DefaultParagraphFont"/>
    <w:uiPriority w:val="99"/>
    <w:semiHidden/>
    <w:unhideWhenUsed/>
    <w:rsid w:val="004B55BA"/>
    <w:rPr>
      <w:color w:val="605E5C"/>
      <w:shd w:val="clear" w:color="auto" w:fill="E1DFDD"/>
    </w:rPr>
  </w:style>
  <w:style w:type="paragraph" w:styleId="Revision">
    <w:name w:val="Revision"/>
    <w:hidden/>
    <w:uiPriority w:val="99"/>
    <w:semiHidden/>
    <w:rsid w:val="004B55BA"/>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E17185"/>
    <w:rPr>
      <w:sz w:val="16"/>
      <w:szCs w:val="16"/>
    </w:rPr>
  </w:style>
  <w:style w:type="paragraph" w:styleId="CommentText">
    <w:name w:val="annotation text"/>
    <w:basedOn w:val="Normal"/>
    <w:link w:val="CommentTextChar"/>
    <w:uiPriority w:val="99"/>
    <w:unhideWhenUsed/>
    <w:rsid w:val="00E17185"/>
    <w:pPr>
      <w:spacing w:line="240" w:lineRule="auto"/>
    </w:pPr>
    <w:rPr>
      <w:sz w:val="20"/>
      <w:szCs w:val="20"/>
    </w:rPr>
  </w:style>
  <w:style w:type="character" w:customStyle="1" w:styleId="CommentTextChar">
    <w:name w:val="Comment Text Char"/>
    <w:basedOn w:val="DefaultParagraphFont"/>
    <w:link w:val="CommentText"/>
    <w:uiPriority w:val="99"/>
    <w:rsid w:val="00E17185"/>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17185"/>
    <w:rPr>
      <w:b/>
      <w:bCs/>
    </w:rPr>
  </w:style>
  <w:style w:type="character" w:customStyle="1" w:styleId="CommentSubjectChar">
    <w:name w:val="Comment Subject Char"/>
    <w:basedOn w:val="CommentTextChar"/>
    <w:link w:val="CommentSubject"/>
    <w:uiPriority w:val="99"/>
    <w:semiHidden/>
    <w:rsid w:val="00E17185"/>
    <w:rPr>
      <w:b/>
      <w:bCs/>
      <w:kern w:val="0"/>
      <w:sz w:val="20"/>
      <w:szCs w:val="20"/>
      <w:lang w:val="en-US"/>
      <w14:ligatures w14:val="none"/>
    </w:rPr>
  </w:style>
  <w:style w:type="character" w:styleId="FollowedHyperlink">
    <w:name w:val="FollowedHyperlink"/>
    <w:basedOn w:val="DefaultParagraphFont"/>
    <w:uiPriority w:val="99"/>
    <w:semiHidden/>
    <w:unhideWhenUsed/>
    <w:rsid w:val="00C9046F"/>
    <w:rPr>
      <w:color w:val="96607D" w:themeColor="followedHyperlink"/>
      <w:u w:val="single"/>
    </w:rPr>
  </w:style>
  <w:style w:type="character" w:customStyle="1" w:styleId="cf01">
    <w:name w:val="cf01"/>
    <w:basedOn w:val="DefaultParagraphFont"/>
    <w:rsid w:val="00530B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ag.gov.au.%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g.gov.au/about-us/accountability-and-reporting/privacy-polic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NEngagement@ag.gov.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1035</Words>
  <Characters>5519</Characters>
  <DocSecurity>0</DocSecurity>
  <Lines>104</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Collection Notice</dc:title>
  <dc:subject/>
  <cp:keywords/>
  <dc:description/>
  <cp:lastPrinted>2026-08-24T04:45:00Z</cp:lastPrinted>
  <dcterms:created xsi:type="dcterms:W3CDTF">2026-08-24T04:44:00Z</dcterms:created>
  <dcterms:modified xsi:type="dcterms:W3CDTF">2026-08-24T04:45:00Z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62da5c0c,497acad1,94d5014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5ab02cbf,ba3e885,97e9fd7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